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521512FA" w:rsidR="005B15D1" w:rsidRPr="002F79BB" w:rsidRDefault="000D0FC0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4</w:t>
            </w:r>
            <w:r w:rsidR="001027D7">
              <w:rPr>
                <w:rFonts w:ascii="Times New Roman" w:hAnsi="Times New Roman" w:cs="Times New Roman"/>
                <w:noProof/>
                <w:sz w:val="24"/>
              </w:rPr>
              <w:t>.12</w:t>
            </w:r>
            <w:r w:rsidR="00FA22E0">
              <w:rPr>
                <w:rFonts w:ascii="Times New Roman" w:hAnsi="Times New Roman" w:cs="Times New Roman"/>
                <w:noProof/>
                <w:sz w:val="24"/>
              </w:rPr>
              <w:t>.2025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6A1D1F2D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2-</w:t>
            </w:r>
            <w:r w:rsidR="000D0FC0">
              <w:rPr>
                <w:rFonts w:ascii="Times New Roman" w:hAnsi="Times New Roman" w:cs="Times New Roman"/>
                <w:noProof/>
                <w:sz w:val="24"/>
              </w:rPr>
              <w:t>2</w:t>
            </w:r>
            <w:r w:rsidR="00C15E8E">
              <w:rPr>
                <w:rFonts w:ascii="Times New Roman" w:hAnsi="Times New Roman" w:cs="Times New Roman"/>
                <w:noProof/>
                <w:sz w:val="24"/>
              </w:rPr>
              <w:t>5-12253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</w:rPr>
      </w:pPr>
    </w:p>
    <w:p w14:paraId="05033F20" w14:textId="5CD8F456" w:rsidR="00A252B8" w:rsidRPr="00376DD7" w:rsidRDefault="00A252B8" w:rsidP="006F443A">
      <w:pPr>
        <w:jc w:val="both"/>
        <w:rPr>
          <w:rFonts w:ascii="Arial" w:hAnsi="Arial" w:cs="Arial"/>
          <w:noProof/>
          <w:szCs w:val="20"/>
        </w:rPr>
      </w:pPr>
    </w:p>
    <w:p w14:paraId="6A3F3641" w14:textId="77777777" w:rsidR="001C0A5E" w:rsidRPr="005C58D6" w:rsidRDefault="001C0A5E" w:rsidP="001C0A5E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>Konkurentsiameti maksejõuetusteenistus</w:t>
      </w:r>
    </w:p>
    <w:p w14:paraId="4BF01C90" w14:textId="77777777" w:rsidR="0046620B" w:rsidRDefault="0046620B" w:rsidP="0046620B">
      <w:pPr>
        <w:rPr>
          <w:rFonts w:ascii="Arial" w:hAnsi="Arial" w:cs="Arial"/>
          <w:szCs w:val="20"/>
        </w:rPr>
      </w:pPr>
    </w:p>
    <w:p w14:paraId="579AAC1D" w14:textId="63C9A71B" w:rsidR="00C15E8E" w:rsidRPr="00376DD7" w:rsidRDefault="00C15E8E" w:rsidP="0046620B">
      <w:pPr>
        <w:rPr>
          <w:rFonts w:ascii="Arial" w:hAnsi="Arial" w:cs="Arial"/>
          <w:szCs w:val="20"/>
        </w:rPr>
      </w:pPr>
      <w:r w:rsidRPr="005C58D6">
        <w:rPr>
          <w:rFonts w:cs="Arial"/>
          <w:color w:val="333333"/>
          <w:szCs w:val="20"/>
        </w:rPr>
        <w:t>Tatari 39,</w:t>
      </w:r>
      <w:r w:rsidRPr="005C58D6">
        <w:rPr>
          <w:rFonts w:cs="Arial"/>
          <w:color w:val="333333"/>
          <w:szCs w:val="20"/>
        </w:rPr>
        <w:br/>
        <w:t>TALLINN 10134</w:t>
      </w:r>
      <w:r w:rsidRPr="005C58D6">
        <w:rPr>
          <w:rFonts w:cs="Arial"/>
          <w:color w:val="333333"/>
          <w:szCs w:val="20"/>
        </w:rPr>
        <w:br/>
      </w:r>
      <w:r w:rsidRPr="005C58D6">
        <w:rPr>
          <w:rFonts w:cs="Arial"/>
          <w:szCs w:val="20"/>
        </w:rPr>
        <w:t xml:space="preserve">e-post: </w:t>
      </w:r>
      <w:hyperlink r:id="rId15" w:history="1">
        <w:r w:rsidRPr="005C58D6">
          <w:rPr>
            <w:rStyle w:val="Hperlink"/>
            <w:rFonts w:cs="Arial"/>
            <w:szCs w:val="20"/>
            <w:bdr w:val="none" w:sz="0" w:space="0" w:color="auto" w:frame="1"/>
          </w:rPr>
          <w:t>maksejõuetus@konkurentsiamet.ee</w:t>
        </w:r>
      </w:hyperlink>
    </w:p>
    <w:p w14:paraId="5584AF48" w14:textId="77777777" w:rsidR="0046620B" w:rsidRPr="00376DD7" w:rsidRDefault="0046620B" w:rsidP="0046620B">
      <w:pPr>
        <w:rPr>
          <w:rFonts w:ascii="Arial" w:hAnsi="Arial" w:cs="Arial"/>
          <w:szCs w:val="20"/>
        </w:rPr>
      </w:pPr>
    </w:p>
    <w:p w14:paraId="206A05AA" w14:textId="77777777" w:rsid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7AB0F184" w14:textId="77777777" w:rsidR="00E16265" w:rsidRDefault="00E16265" w:rsidP="0046620B">
      <w:pPr>
        <w:rPr>
          <w:rFonts w:ascii="Arial" w:hAnsi="Arial" w:cs="Arial"/>
          <w:sz w:val="22"/>
          <w:szCs w:val="22"/>
        </w:rPr>
      </w:pPr>
    </w:p>
    <w:p w14:paraId="1AC7A2CC" w14:textId="77777777" w:rsidR="00E16265" w:rsidRDefault="00E16265" w:rsidP="0046620B">
      <w:pPr>
        <w:rPr>
          <w:rFonts w:ascii="Arial" w:hAnsi="Arial" w:cs="Arial"/>
          <w:sz w:val="22"/>
          <w:szCs w:val="22"/>
        </w:rPr>
      </w:pPr>
    </w:p>
    <w:p w14:paraId="0919C0D5" w14:textId="77777777" w:rsidR="000120AF" w:rsidRPr="005C58D6" w:rsidRDefault="000120AF" w:rsidP="000120AF">
      <w:pPr>
        <w:rPr>
          <w:rFonts w:cs="Arial"/>
          <w:szCs w:val="20"/>
        </w:rPr>
      </w:pPr>
    </w:p>
    <w:p w14:paraId="3C077269" w14:textId="77777777" w:rsidR="000120AF" w:rsidRPr="005C58D6" w:rsidRDefault="000120AF" w:rsidP="000120AF">
      <w:pPr>
        <w:rPr>
          <w:rFonts w:cs="Arial"/>
          <w:szCs w:val="20"/>
        </w:rPr>
      </w:pPr>
      <w:r w:rsidRPr="005C58D6">
        <w:rPr>
          <w:rFonts w:cs="Arial"/>
          <w:szCs w:val="20"/>
        </w:rPr>
        <w:t>Kohtunõue</w:t>
      </w:r>
    </w:p>
    <w:p w14:paraId="04BD077B" w14:textId="77777777" w:rsidR="000120AF" w:rsidRPr="005C58D6" w:rsidRDefault="000120AF" w:rsidP="000120AF">
      <w:pPr>
        <w:rPr>
          <w:rFonts w:cs="Arial"/>
          <w:szCs w:val="20"/>
        </w:rPr>
      </w:pPr>
    </w:p>
    <w:p w14:paraId="62D4AB49" w14:textId="77777777" w:rsidR="000120AF" w:rsidRPr="003C4281" w:rsidRDefault="000120AF" w:rsidP="000120AF">
      <w:pPr>
        <w:rPr>
          <w:rFonts w:cs="Arial"/>
          <w:color w:val="333333"/>
          <w:szCs w:val="20"/>
        </w:rPr>
      </w:pPr>
    </w:p>
    <w:p w14:paraId="13BBF2CD" w14:textId="77777777" w:rsidR="000120AF" w:rsidRPr="003C4281" w:rsidRDefault="000120AF" w:rsidP="000120AF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>Tartu Maakohtu menetluses on tsiviilasi nr 2-25-</w:t>
      </w:r>
      <w:r>
        <w:rPr>
          <w:rFonts w:cs="Arial"/>
          <w:szCs w:val="20"/>
        </w:rPr>
        <w:t>12253</w:t>
      </w:r>
      <w:r w:rsidRPr="003C4281">
        <w:rPr>
          <w:rFonts w:cs="Arial"/>
          <w:szCs w:val="20"/>
        </w:rPr>
        <w:t xml:space="preserve">, </w:t>
      </w:r>
      <w:r>
        <w:rPr>
          <w:rFonts w:cs="Arial"/>
          <w:bCs/>
          <w:szCs w:val="20"/>
        </w:rPr>
        <w:t xml:space="preserve">Osaühing Cenzor </w:t>
      </w:r>
      <w:r w:rsidRPr="003C4281">
        <w:rPr>
          <w:rFonts w:cs="Arial"/>
          <w:bCs/>
          <w:szCs w:val="20"/>
        </w:rPr>
        <w:t xml:space="preserve">(rk </w:t>
      </w:r>
      <w:r>
        <w:rPr>
          <w:rFonts w:cs="Arial"/>
          <w:szCs w:val="20"/>
        </w:rPr>
        <w:t>16961411</w:t>
      </w:r>
      <w:r w:rsidRPr="003C4281">
        <w:rPr>
          <w:rFonts w:cs="Arial"/>
          <w:bCs/>
          <w:szCs w:val="20"/>
        </w:rPr>
        <w:t xml:space="preserve">) </w:t>
      </w:r>
      <w:r w:rsidRPr="003C4281">
        <w:rPr>
          <w:rFonts w:eastAsia="Times New Roman" w:cs="Arial"/>
          <w:bCs/>
          <w:noProof/>
          <w:szCs w:val="20"/>
        </w:rPr>
        <w:t xml:space="preserve">avaldus pankroti väljakuulutamiseks, </w:t>
      </w:r>
      <w:r w:rsidRPr="003C4281">
        <w:rPr>
          <w:rFonts w:cs="Arial"/>
          <w:szCs w:val="20"/>
        </w:rPr>
        <w:t xml:space="preserve">milles on ilmnenud raugemise olukord PankrS § 30 lg 1 tähenduses. </w:t>
      </w:r>
    </w:p>
    <w:p w14:paraId="2C5E6FCD" w14:textId="77777777" w:rsidR="000120AF" w:rsidRPr="003C4281" w:rsidRDefault="000120AF" w:rsidP="000120AF">
      <w:pPr>
        <w:jc w:val="both"/>
        <w:rPr>
          <w:rFonts w:cs="Arial"/>
          <w:color w:val="333333"/>
          <w:szCs w:val="20"/>
        </w:rPr>
      </w:pPr>
    </w:p>
    <w:p w14:paraId="3DF3D055" w14:textId="77777777" w:rsidR="000120AF" w:rsidRPr="003C4281" w:rsidRDefault="000120AF" w:rsidP="000120AF">
      <w:pPr>
        <w:jc w:val="both"/>
        <w:rPr>
          <w:rFonts w:cs="Arial"/>
          <w:szCs w:val="20"/>
        </w:rPr>
      </w:pPr>
      <w:r w:rsidRPr="00856763">
        <w:rPr>
          <w:rFonts w:cs="Arial"/>
          <w:szCs w:val="20"/>
        </w:rPr>
        <w:t xml:space="preserve">Tartu Maakohtu </w:t>
      </w:r>
      <w:r>
        <w:rPr>
          <w:rFonts w:cs="Arial"/>
          <w:szCs w:val="20"/>
        </w:rPr>
        <w:t>10.11</w:t>
      </w:r>
      <w:r w:rsidRPr="00856763">
        <w:rPr>
          <w:rFonts w:cs="Arial"/>
          <w:szCs w:val="20"/>
        </w:rPr>
        <w:t xml:space="preserve">.2025.a kohtumäärusega määrati </w:t>
      </w:r>
      <w:r>
        <w:rPr>
          <w:rFonts w:cs="Arial"/>
          <w:bCs/>
          <w:szCs w:val="20"/>
        </w:rPr>
        <w:t>Osaühing Cenzor</w:t>
      </w:r>
      <w:r w:rsidRPr="003C4281">
        <w:rPr>
          <w:rFonts w:cs="Arial"/>
          <w:szCs w:val="20"/>
        </w:rPr>
        <w:t xml:space="preserve"> pankrotimenetluse raugemise vältimiseks pankrotimenetluse kulude katteks deposiidina selleks ettenähtud kontole makstava summa suuruseks </w:t>
      </w:r>
      <w:r>
        <w:rPr>
          <w:rFonts w:cs="Arial"/>
          <w:szCs w:val="20"/>
        </w:rPr>
        <w:t>30</w:t>
      </w:r>
      <w:r w:rsidRPr="003C4281">
        <w:rPr>
          <w:rFonts w:cs="Arial"/>
          <w:szCs w:val="20"/>
        </w:rPr>
        <w:t>00 (</w:t>
      </w:r>
      <w:r>
        <w:rPr>
          <w:rFonts w:cs="Arial"/>
          <w:szCs w:val="20"/>
        </w:rPr>
        <w:t>kolm</w:t>
      </w:r>
      <w:r w:rsidRPr="003C4281">
        <w:rPr>
          <w:rFonts w:cs="Arial"/>
          <w:szCs w:val="20"/>
        </w:rPr>
        <w:t xml:space="preserve"> tuhat) eurot,  maksmise tähtajaks</w:t>
      </w:r>
      <w:r>
        <w:rPr>
          <w:rFonts w:cs="Arial"/>
          <w:szCs w:val="20"/>
        </w:rPr>
        <w:t xml:space="preserve"> 01.12</w:t>
      </w:r>
      <w:r w:rsidRPr="003C4281">
        <w:rPr>
          <w:rFonts w:cs="Arial"/>
          <w:szCs w:val="20"/>
        </w:rPr>
        <w:t xml:space="preserve">.2025.a. Vastav teade on avaldatud Ametlikes Teadaannetes </w:t>
      </w:r>
      <w:r>
        <w:rPr>
          <w:rFonts w:cs="Arial"/>
          <w:szCs w:val="20"/>
        </w:rPr>
        <w:t>06.11</w:t>
      </w:r>
      <w:r w:rsidRPr="003C4281">
        <w:rPr>
          <w:rFonts w:cs="Arial"/>
          <w:szCs w:val="20"/>
        </w:rPr>
        <w:t>.2025.a.</w:t>
      </w:r>
    </w:p>
    <w:p w14:paraId="4D8C23F2" w14:textId="77777777" w:rsidR="000120AF" w:rsidRPr="003C4281" w:rsidRDefault="000120AF" w:rsidP="000120AF">
      <w:pPr>
        <w:rPr>
          <w:rFonts w:cs="Arial"/>
          <w:color w:val="333333"/>
          <w:szCs w:val="20"/>
        </w:rPr>
      </w:pPr>
    </w:p>
    <w:p w14:paraId="144BD74E" w14:textId="77777777" w:rsidR="000120AF" w:rsidRPr="003C4281" w:rsidRDefault="000120AF" w:rsidP="000120AF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 xml:space="preserve">Teen ettepaneku PankrS § 30 lg 5 kohaselt menetluses esitada avaldus pankrotimenetluse läbiviimiseks avaliku uurimisena. </w:t>
      </w:r>
    </w:p>
    <w:p w14:paraId="3C8F7D63" w14:textId="77777777" w:rsidR="000120AF" w:rsidRPr="003C4281" w:rsidRDefault="000120AF" w:rsidP="000120AF">
      <w:pPr>
        <w:rPr>
          <w:rFonts w:cs="Arial"/>
          <w:szCs w:val="20"/>
        </w:rPr>
      </w:pPr>
    </w:p>
    <w:p w14:paraId="67CA25B0" w14:textId="10EFCC2D" w:rsidR="000120AF" w:rsidRPr="003C4281" w:rsidRDefault="000120AF" w:rsidP="000120AF">
      <w:pPr>
        <w:rPr>
          <w:rFonts w:cs="Arial"/>
          <w:color w:val="333333"/>
          <w:szCs w:val="20"/>
        </w:rPr>
      </w:pPr>
      <w:r w:rsidRPr="003C4281">
        <w:rPr>
          <w:rFonts w:cs="Arial"/>
          <w:szCs w:val="20"/>
        </w:rPr>
        <w:t xml:space="preserve">Seisukoht esitada hiljemalt  </w:t>
      </w:r>
      <w:r>
        <w:rPr>
          <w:rFonts w:cs="Arial"/>
          <w:szCs w:val="20"/>
          <w:u w:val="single"/>
        </w:rPr>
        <w:t>20.01</w:t>
      </w:r>
      <w:r w:rsidRPr="003C4281">
        <w:rPr>
          <w:rFonts w:cs="Arial"/>
          <w:szCs w:val="20"/>
          <w:u w:val="single"/>
        </w:rPr>
        <w:t>.202</w:t>
      </w:r>
      <w:r>
        <w:rPr>
          <w:rFonts w:cs="Arial"/>
          <w:szCs w:val="20"/>
          <w:u w:val="single"/>
        </w:rPr>
        <w:t>6</w:t>
      </w:r>
      <w:r w:rsidRPr="003C4281">
        <w:rPr>
          <w:rFonts w:cs="Arial"/>
          <w:szCs w:val="20"/>
          <w:u w:val="single"/>
        </w:rPr>
        <w:t>.a.</w:t>
      </w:r>
      <w:r w:rsidRPr="003C4281">
        <w:rPr>
          <w:rFonts w:cs="Arial"/>
          <w:szCs w:val="20"/>
        </w:rPr>
        <w:t xml:space="preserve"> </w:t>
      </w:r>
    </w:p>
    <w:p w14:paraId="5114D243" w14:textId="77777777" w:rsidR="000120AF" w:rsidRPr="005C58D6" w:rsidRDefault="000120AF" w:rsidP="000120AF">
      <w:pPr>
        <w:rPr>
          <w:rFonts w:cs="Arial"/>
          <w:color w:val="333333"/>
          <w:szCs w:val="20"/>
        </w:rPr>
      </w:pPr>
    </w:p>
    <w:p w14:paraId="26D341D0" w14:textId="77777777" w:rsidR="000120AF" w:rsidRPr="005C58D6" w:rsidRDefault="000120AF" w:rsidP="000120AF">
      <w:pPr>
        <w:rPr>
          <w:rFonts w:cs="Arial"/>
          <w:color w:val="333333"/>
          <w:szCs w:val="20"/>
        </w:rPr>
      </w:pPr>
    </w:p>
    <w:p w14:paraId="11908A81" w14:textId="77777777" w:rsidR="000120AF" w:rsidRPr="005C58D6" w:rsidRDefault="000120AF" w:rsidP="000120AF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Lugupidamisega </w:t>
      </w:r>
    </w:p>
    <w:p w14:paraId="711E2458" w14:textId="77777777" w:rsidR="000120AF" w:rsidRPr="005C58D6" w:rsidRDefault="000120AF" w:rsidP="000120AF">
      <w:pPr>
        <w:rPr>
          <w:rFonts w:cs="Arial"/>
          <w:color w:val="333333"/>
          <w:szCs w:val="20"/>
        </w:rPr>
      </w:pPr>
    </w:p>
    <w:p w14:paraId="2C6527A0" w14:textId="77777777" w:rsidR="000120AF" w:rsidRPr="005C58D6" w:rsidRDefault="000120AF" w:rsidP="000120AF">
      <w:pPr>
        <w:rPr>
          <w:rFonts w:cs="Arial"/>
          <w:color w:val="333333"/>
          <w:szCs w:val="20"/>
        </w:rPr>
      </w:pPr>
    </w:p>
    <w:p w14:paraId="3FADEF14" w14:textId="77777777" w:rsidR="000120AF" w:rsidRPr="005C58D6" w:rsidRDefault="000120AF" w:rsidP="000120AF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Zakaria Nemsitsveridze               </w:t>
      </w:r>
      <w:r w:rsidRPr="005C58D6">
        <w:rPr>
          <w:rFonts w:cs="Arial"/>
          <w:i/>
          <w:color w:val="333333"/>
          <w:szCs w:val="20"/>
        </w:rPr>
        <w:t>/allkirjastatud digitaalselt/</w:t>
      </w:r>
    </w:p>
    <w:p w14:paraId="0EB9B6D3" w14:textId="77777777" w:rsidR="000120AF" w:rsidRPr="005C58D6" w:rsidRDefault="000120AF" w:rsidP="000120AF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Tartu Maakohtu  kohtunik </w:t>
      </w:r>
    </w:p>
    <w:p w14:paraId="05A766FE" w14:textId="77777777" w:rsidR="000120AF" w:rsidRPr="005C58D6" w:rsidRDefault="000120AF" w:rsidP="000120AF">
      <w:pPr>
        <w:pStyle w:val="Alapealkiri"/>
        <w:rPr>
          <w:rFonts w:cs="Arial"/>
          <w:szCs w:val="20"/>
        </w:rPr>
      </w:pPr>
    </w:p>
    <w:p w14:paraId="0226C371" w14:textId="77777777" w:rsidR="000120AF" w:rsidRPr="005C58D6" w:rsidRDefault="000120AF" w:rsidP="000120AF">
      <w:pPr>
        <w:rPr>
          <w:rFonts w:cs="Arial"/>
          <w:szCs w:val="20"/>
        </w:rPr>
      </w:pPr>
    </w:p>
    <w:p w14:paraId="24247D20" w14:textId="77777777" w:rsidR="000120AF" w:rsidRPr="005C58D6" w:rsidRDefault="000120AF" w:rsidP="000120AF">
      <w:pPr>
        <w:rPr>
          <w:rFonts w:cs="Arial"/>
          <w:szCs w:val="20"/>
        </w:rPr>
      </w:pPr>
    </w:p>
    <w:p w14:paraId="26E0FB83" w14:textId="77777777" w:rsidR="000120AF" w:rsidRPr="005C58D6" w:rsidRDefault="000120AF" w:rsidP="000120AF">
      <w:pPr>
        <w:rPr>
          <w:rFonts w:cs="Arial"/>
          <w:szCs w:val="20"/>
        </w:rPr>
      </w:pPr>
    </w:p>
    <w:p w14:paraId="201D94A1" w14:textId="77777777" w:rsidR="000120AF" w:rsidRPr="005C58D6" w:rsidRDefault="000120AF" w:rsidP="000120AF">
      <w:pPr>
        <w:rPr>
          <w:rFonts w:cs="Arial"/>
          <w:szCs w:val="20"/>
        </w:rPr>
      </w:pPr>
    </w:p>
    <w:p w14:paraId="29DB9545" w14:textId="77777777" w:rsidR="000120AF" w:rsidRPr="005C58D6" w:rsidRDefault="000120AF" w:rsidP="000120AF">
      <w:pPr>
        <w:rPr>
          <w:rFonts w:cs="Arial"/>
          <w:szCs w:val="20"/>
        </w:rPr>
      </w:pPr>
    </w:p>
    <w:p w14:paraId="67FA350E" w14:textId="77777777" w:rsidR="000120AF" w:rsidRPr="005C58D6" w:rsidRDefault="000120AF" w:rsidP="000120AF">
      <w:pPr>
        <w:rPr>
          <w:rFonts w:cs="Arial"/>
          <w:szCs w:val="20"/>
        </w:rPr>
      </w:pPr>
    </w:p>
    <w:p w14:paraId="04D254BF" w14:textId="77777777" w:rsidR="000120AF" w:rsidRPr="005C58D6" w:rsidRDefault="000120AF" w:rsidP="000120AF">
      <w:pPr>
        <w:rPr>
          <w:rFonts w:cs="Arial"/>
          <w:szCs w:val="20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</w:rPr>
      </w:pPr>
      <w:r w:rsidRPr="00B4119F">
        <w:rPr>
          <w:rFonts w:ascii="Arial" w:hAnsi="Arial" w:cs="Arial"/>
          <w:noProof/>
          <w:sz w:val="18"/>
          <w:szCs w:val="18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</w:rPr>
      </w:pPr>
      <w:r w:rsidRPr="00B4119F">
        <w:rPr>
          <w:rFonts w:ascii="Arial" w:hAnsi="Arial" w:cs="Arial"/>
          <w:noProof/>
          <w:sz w:val="18"/>
          <w:szCs w:val="18"/>
        </w:rPr>
        <w:t>Tartu Maakohtu Tartu kohtumaja</w:t>
      </w:r>
    </w:p>
    <w:p w14:paraId="1FC2AE17" w14:textId="6FD9D34E" w:rsidR="00EB0DA6" w:rsidRPr="00B4119F" w:rsidRDefault="00047A78" w:rsidP="00CF6E41">
      <w:pPr>
        <w:jc w:val="both"/>
        <w:rPr>
          <w:noProof/>
          <w:sz w:val="18"/>
          <w:szCs w:val="18"/>
        </w:rPr>
      </w:pPr>
      <w:r w:rsidRPr="00B4119F">
        <w:rPr>
          <w:rFonts w:ascii="Arial" w:hAnsi="Arial" w:cs="Arial"/>
          <w:noProof/>
          <w:sz w:val="18"/>
          <w:szCs w:val="18"/>
        </w:rPr>
        <w:t>kohtuistungisekretär</w:t>
      </w:r>
      <w:r w:rsidR="00222DF1"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</w:rPr>
        <w:t>@kohus.ee</w:t>
      </w:r>
    </w:p>
    <w:sectPr w:rsidR="00EB0DA6" w:rsidRPr="00B4119F" w:rsidSect="00FC186C">
      <w:headerReference w:type="default" r:id="rId16"/>
      <w:footerReference w:type="default" r:id="rId17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6E35" w14:textId="77777777" w:rsidR="007A0BC4" w:rsidRDefault="007A0BC4" w:rsidP="00DA1915">
      <w:r>
        <w:separator/>
      </w:r>
    </w:p>
  </w:endnote>
  <w:endnote w:type="continuationSeparator" w:id="0">
    <w:p w14:paraId="2810EEE9" w14:textId="77777777" w:rsidR="007A0BC4" w:rsidRDefault="007A0BC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C787" w14:textId="77777777" w:rsidR="007A0BC4" w:rsidRDefault="007A0BC4" w:rsidP="00DA1915">
      <w:r>
        <w:separator/>
      </w:r>
    </w:p>
  </w:footnote>
  <w:footnote w:type="continuationSeparator" w:id="0">
    <w:p w14:paraId="592DEF5A" w14:textId="77777777" w:rsidR="007A0BC4" w:rsidRDefault="007A0BC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76736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3900"/>
    <w:multiLevelType w:val="multilevel"/>
    <w:tmpl w:val="DEC0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C4807"/>
    <w:multiLevelType w:val="multilevel"/>
    <w:tmpl w:val="7AE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309108">
    <w:abstractNumId w:val="1"/>
  </w:num>
  <w:num w:numId="2" w16cid:durableId="176143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0AF"/>
    <w:rsid w:val="000308E1"/>
    <w:rsid w:val="0004022F"/>
    <w:rsid w:val="00041D52"/>
    <w:rsid w:val="00047A78"/>
    <w:rsid w:val="000531AA"/>
    <w:rsid w:val="000837A4"/>
    <w:rsid w:val="000A3ACB"/>
    <w:rsid w:val="000B50A4"/>
    <w:rsid w:val="000B755C"/>
    <w:rsid w:val="000C046D"/>
    <w:rsid w:val="000D0FC0"/>
    <w:rsid w:val="000D209F"/>
    <w:rsid w:val="000F23DF"/>
    <w:rsid w:val="000F376B"/>
    <w:rsid w:val="001027D7"/>
    <w:rsid w:val="0013591A"/>
    <w:rsid w:val="00136B5B"/>
    <w:rsid w:val="00150244"/>
    <w:rsid w:val="00156343"/>
    <w:rsid w:val="00194715"/>
    <w:rsid w:val="001A0B37"/>
    <w:rsid w:val="001A2572"/>
    <w:rsid w:val="001B1B23"/>
    <w:rsid w:val="001C0A5E"/>
    <w:rsid w:val="001D3A92"/>
    <w:rsid w:val="001D3D0C"/>
    <w:rsid w:val="00201BE8"/>
    <w:rsid w:val="0020610C"/>
    <w:rsid w:val="0021396B"/>
    <w:rsid w:val="00222DF1"/>
    <w:rsid w:val="00232960"/>
    <w:rsid w:val="00235CFE"/>
    <w:rsid w:val="00260D2E"/>
    <w:rsid w:val="00261064"/>
    <w:rsid w:val="002636F8"/>
    <w:rsid w:val="002719AB"/>
    <w:rsid w:val="00276081"/>
    <w:rsid w:val="002B3425"/>
    <w:rsid w:val="002F0C2E"/>
    <w:rsid w:val="002F79BB"/>
    <w:rsid w:val="002F7C13"/>
    <w:rsid w:val="003151EB"/>
    <w:rsid w:val="00365A11"/>
    <w:rsid w:val="00376DD7"/>
    <w:rsid w:val="003A0C1A"/>
    <w:rsid w:val="003F0460"/>
    <w:rsid w:val="003F6F57"/>
    <w:rsid w:val="004007DB"/>
    <w:rsid w:val="00415F86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70C2F"/>
    <w:rsid w:val="0057661E"/>
    <w:rsid w:val="005916E6"/>
    <w:rsid w:val="005953C6"/>
    <w:rsid w:val="005A3FB5"/>
    <w:rsid w:val="005B15D1"/>
    <w:rsid w:val="005D4AEB"/>
    <w:rsid w:val="005F6925"/>
    <w:rsid w:val="006203B6"/>
    <w:rsid w:val="00624863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49CE"/>
    <w:rsid w:val="006F54AC"/>
    <w:rsid w:val="007239AD"/>
    <w:rsid w:val="00735FF5"/>
    <w:rsid w:val="0073644E"/>
    <w:rsid w:val="00791DB2"/>
    <w:rsid w:val="00796A45"/>
    <w:rsid w:val="007A0BC4"/>
    <w:rsid w:val="007A4F58"/>
    <w:rsid w:val="008042E6"/>
    <w:rsid w:val="00804718"/>
    <w:rsid w:val="00820D0A"/>
    <w:rsid w:val="00822B5F"/>
    <w:rsid w:val="00834D82"/>
    <w:rsid w:val="00846DD1"/>
    <w:rsid w:val="00852BD9"/>
    <w:rsid w:val="00864D22"/>
    <w:rsid w:val="00873A81"/>
    <w:rsid w:val="0089782B"/>
    <w:rsid w:val="008C231A"/>
    <w:rsid w:val="008C6110"/>
    <w:rsid w:val="008D4134"/>
    <w:rsid w:val="008E6A90"/>
    <w:rsid w:val="00910259"/>
    <w:rsid w:val="00932D4B"/>
    <w:rsid w:val="00952580"/>
    <w:rsid w:val="00956039"/>
    <w:rsid w:val="009569E8"/>
    <w:rsid w:val="00982582"/>
    <w:rsid w:val="009877C7"/>
    <w:rsid w:val="009A6ED8"/>
    <w:rsid w:val="009B488D"/>
    <w:rsid w:val="00A252B8"/>
    <w:rsid w:val="00A409F8"/>
    <w:rsid w:val="00A46F6F"/>
    <w:rsid w:val="00A864A7"/>
    <w:rsid w:val="00AA0A30"/>
    <w:rsid w:val="00AA3340"/>
    <w:rsid w:val="00AA5BAD"/>
    <w:rsid w:val="00AB0FE4"/>
    <w:rsid w:val="00AC4E1B"/>
    <w:rsid w:val="00AE5BA1"/>
    <w:rsid w:val="00AE60FA"/>
    <w:rsid w:val="00B06AE9"/>
    <w:rsid w:val="00B310B5"/>
    <w:rsid w:val="00B4119F"/>
    <w:rsid w:val="00B57933"/>
    <w:rsid w:val="00BA0980"/>
    <w:rsid w:val="00BA2C1C"/>
    <w:rsid w:val="00BD2928"/>
    <w:rsid w:val="00BE135A"/>
    <w:rsid w:val="00BF3ACC"/>
    <w:rsid w:val="00BF4D1B"/>
    <w:rsid w:val="00C15E8E"/>
    <w:rsid w:val="00C27970"/>
    <w:rsid w:val="00C31A08"/>
    <w:rsid w:val="00C60189"/>
    <w:rsid w:val="00C759FF"/>
    <w:rsid w:val="00C8651B"/>
    <w:rsid w:val="00CA3100"/>
    <w:rsid w:val="00CB3DE1"/>
    <w:rsid w:val="00CE2517"/>
    <w:rsid w:val="00CF6E41"/>
    <w:rsid w:val="00D3458C"/>
    <w:rsid w:val="00D34809"/>
    <w:rsid w:val="00D52F1C"/>
    <w:rsid w:val="00D61ABD"/>
    <w:rsid w:val="00D71723"/>
    <w:rsid w:val="00D76F48"/>
    <w:rsid w:val="00D9579F"/>
    <w:rsid w:val="00DA1915"/>
    <w:rsid w:val="00E16265"/>
    <w:rsid w:val="00E349D5"/>
    <w:rsid w:val="00E4638C"/>
    <w:rsid w:val="00E5572E"/>
    <w:rsid w:val="00E628D5"/>
    <w:rsid w:val="00E7252F"/>
    <w:rsid w:val="00EB0DA6"/>
    <w:rsid w:val="00EC4350"/>
    <w:rsid w:val="00EC53E3"/>
    <w:rsid w:val="00EE1289"/>
    <w:rsid w:val="00F00A78"/>
    <w:rsid w:val="00F00D71"/>
    <w:rsid w:val="00F21D4F"/>
    <w:rsid w:val="00F25BEF"/>
    <w:rsid w:val="00FA22E0"/>
    <w:rsid w:val="00FA2757"/>
    <w:rsid w:val="00FC17F1"/>
    <w:rsid w:val="00FC186C"/>
    <w:rsid w:val="00FD6E5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ksej&#245;uetus@konkurents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35B2C-F5DA-4E64-8279-CA9C74524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6</cp:revision>
  <cp:lastPrinted>2023-10-17T08:18:00Z</cp:lastPrinted>
  <dcterms:created xsi:type="dcterms:W3CDTF">2025-12-04T11:39:00Z</dcterms:created>
  <dcterms:modified xsi:type="dcterms:W3CDTF">2025-12-04T11:42:00Z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